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F6B" w:rsidRDefault="002502EE" w:rsidP="00F43F6B">
      <w:pPr>
        <w:spacing w:after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Haushalt 2021/2022</w:t>
      </w:r>
    </w:p>
    <w:p w:rsidR="002502EE" w:rsidRPr="00F43F6B" w:rsidRDefault="002502EE" w:rsidP="00F43F6B">
      <w:pPr>
        <w:spacing w:after="0" w:line="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43F6B" w:rsidRPr="00F43F6B" w:rsidRDefault="004250FC" w:rsidP="00F43F6B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F43F6B">
        <w:rPr>
          <w:rFonts w:ascii="Arial" w:hAnsi="Arial" w:cs="Arial"/>
          <w:sz w:val="20"/>
          <w:szCs w:val="20"/>
        </w:rPr>
        <w:t xml:space="preserve">Antrag: </w:t>
      </w:r>
    </w:p>
    <w:p w:rsidR="004250FC" w:rsidRPr="00F43F6B" w:rsidRDefault="004250FC" w:rsidP="00F43F6B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F43F6B">
        <w:rPr>
          <w:rFonts w:ascii="Arial" w:hAnsi="Arial" w:cs="Arial"/>
          <w:sz w:val="20"/>
          <w:szCs w:val="20"/>
        </w:rPr>
        <w:t xml:space="preserve">Erhöhung des Personals </w:t>
      </w:r>
      <w:r w:rsidR="00F43F6B" w:rsidRPr="00F43F6B">
        <w:rPr>
          <w:rFonts w:ascii="Arial" w:hAnsi="Arial" w:cs="Arial"/>
          <w:sz w:val="20"/>
          <w:szCs w:val="20"/>
        </w:rPr>
        <w:t xml:space="preserve">Bauhof </w:t>
      </w:r>
      <w:proofErr w:type="spellStart"/>
      <w:r w:rsidR="00F43F6B" w:rsidRPr="00F43F6B">
        <w:rPr>
          <w:rFonts w:ascii="Arial" w:hAnsi="Arial" w:cs="Arial"/>
          <w:sz w:val="20"/>
          <w:szCs w:val="20"/>
        </w:rPr>
        <w:t>Böhlitz</w:t>
      </w:r>
      <w:proofErr w:type="spellEnd"/>
      <w:r w:rsidR="00F43F6B" w:rsidRPr="00F43F6B">
        <w:rPr>
          <w:rFonts w:ascii="Arial" w:hAnsi="Arial" w:cs="Arial"/>
          <w:sz w:val="20"/>
          <w:szCs w:val="20"/>
        </w:rPr>
        <w:t>-Ehrenberg</w:t>
      </w:r>
    </w:p>
    <w:p w:rsidR="00F43F6B" w:rsidRDefault="00F43F6B" w:rsidP="00F43F6B">
      <w:pPr>
        <w:spacing w:after="0" w:line="0" w:lineRule="atLeast"/>
        <w:rPr>
          <w:rFonts w:ascii="Arial" w:hAnsi="Arial" w:cs="Arial"/>
          <w:sz w:val="20"/>
          <w:szCs w:val="20"/>
        </w:rPr>
      </w:pPr>
    </w:p>
    <w:p w:rsidR="004250FC" w:rsidRPr="00F43F6B" w:rsidRDefault="004250FC" w:rsidP="00F43F6B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F43F6B">
        <w:rPr>
          <w:rFonts w:ascii="Arial" w:hAnsi="Arial" w:cs="Arial"/>
          <w:sz w:val="20"/>
          <w:szCs w:val="20"/>
        </w:rPr>
        <w:t xml:space="preserve">Begründung: </w:t>
      </w:r>
    </w:p>
    <w:p w:rsidR="004250FC" w:rsidRPr="00F43F6B" w:rsidRDefault="00F43F6B" w:rsidP="002502EE">
      <w:pPr>
        <w:spacing w:after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ist sichtbar, dass die Mitarbeiter, trotz sehr hoher Motivation, nicht in der Lage sind, die originären Aufgaben, wie Rasen mähen,</w:t>
      </w:r>
      <w:r w:rsidR="002502EE">
        <w:rPr>
          <w:rFonts w:ascii="Arial" w:hAnsi="Arial" w:cs="Arial"/>
          <w:sz w:val="20"/>
          <w:szCs w:val="20"/>
        </w:rPr>
        <w:t xml:space="preserve"> Hecken schneiden,</w:t>
      </w:r>
      <w:r>
        <w:rPr>
          <w:rFonts w:ascii="Arial" w:hAnsi="Arial" w:cs="Arial"/>
          <w:sz w:val="20"/>
          <w:szCs w:val="20"/>
        </w:rPr>
        <w:t xml:space="preserve"> </w:t>
      </w:r>
      <w:r w:rsidR="00407B20">
        <w:rPr>
          <w:rFonts w:ascii="Arial" w:hAnsi="Arial" w:cs="Arial"/>
          <w:sz w:val="20"/>
          <w:szCs w:val="20"/>
        </w:rPr>
        <w:t>Sauberhaltung der Spielplätze</w:t>
      </w:r>
      <w:r w:rsidR="002502EE">
        <w:rPr>
          <w:rFonts w:ascii="Arial" w:hAnsi="Arial" w:cs="Arial"/>
          <w:sz w:val="20"/>
          <w:szCs w:val="20"/>
        </w:rPr>
        <w:t xml:space="preserve">, Pflege der öffentlichen Plätze, </w:t>
      </w:r>
      <w:r>
        <w:rPr>
          <w:rFonts w:ascii="Arial" w:hAnsi="Arial" w:cs="Arial"/>
          <w:sz w:val="20"/>
          <w:szCs w:val="20"/>
        </w:rPr>
        <w:t xml:space="preserve">Kleinreparaturen ausführen und </w:t>
      </w:r>
      <w:r w:rsidR="002502EE">
        <w:rPr>
          <w:rFonts w:ascii="Arial" w:hAnsi="Arial" w:cs="Arial"/>
          <w:sz w:val="20"/>
          <w:szCs w:val="20"/>
        </w:rPr>
        <w:t>Straßenbegleitgrün pflegen (</w:t>
      </w:r>
      <w:r>
        <w:rPr>
          <w:rFonts w:ascii="Arial" w:hAnsi="Arial" w:cs="Arial"/>
          <w:sz w:val="20"/>
          <w:szCs w:val="20"/>
        </w:rPr>
        <w:t>Aufzählung nicht abschließend) nicht mehr schaffen.</w:t>
      </w:r>
    </w:p>
    <w:p w:rsidR="004250FC" w:rsidRPr="00F43F6B" w:rsidRDefault="00F43F6B" w:rsidP="00F43F6B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wird eingeschätzt, dass hier eine Aufstockung 1 Mitarbeiters notwendig wird.</w:t>
      </w:r>
    </w:p>
    <w:p w:rsidR="007F0A06" w:rsidRPr="004250FC" w:rsidRDefault="007F0A06">
      <w:pPr>
        <w:rPr>
          <w:sz w:val="24"/>
          <w:szCs w:val="24"/>
        </w:rPr>
      </w:pPr>
    </w:p>
    <w:sectPr w:rsidR="007F0A06" w:rsidRPr="004250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57" w:val="MS Word"/>
  </w:docVars>
  <w:rsids>
    <w:rsidRoot w:val="004250FC"/>
    <w:rsid w:val="00192CB3"/>
    <w:rsid w:val="002502EE"/>
    <w:rsid w:val="00292E8A"/>
    <w:rsid w:val="00407B20"/>
    <w:rsid w:val="004250FC"/>
    <w:rsid w:val="007F0A06"/>
    <w:rsid w:val="00F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90FB"/>
  <w15:chartTrackingRefBased/>
  <w15:docId w15:val="{E3DEFDE9-2915-48F0-A5C9-B43DB8C7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50F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8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2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0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7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05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49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09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0003840LEP0000000001</dc:creator>
  <cp:keywords/>
  <dc:description/>
  <cp:lastModifiedBy>Stolzinger Stolze</cp:lastModifiedBy>
  <cp:revision>4</cp:revision>
  <dcterms:created xsi:type="dcterms:W3CDTF">2020-10-14T12:36:00Z</dcterms:created>
  <dcterms:modified xsi:type="dcterms:W3CDTF">2020-10-14T12:53:00Z</dcterms:modified>
</cp:coreProperties>
</file>